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547B29" w:rsidRPr="00E7522A" w:rsidRDefault="00547B29" w:rsidP="00E7522A">
      <w:pPr>
        <w:spacing w:line="480" w:lineRule="auto"/>
        <w:jc w:val="center"/>
        <w:rPr>
          <w:rFonts w:ascii="Times New Roman" w:hAnsi="Times New Roman" w:cs="Times New Roman"/>
          <w:sz w:val="24"/>
          <w:szCs w:val="24"/>
        </w:rPr>
      </w:pPr>
      <w:r w:rsidRPr="00E7522A">
        <w:rPr>
          <w:rFonts w:ascii="Times New Roman" w:hAnsi="Times New Roman" w:cs="Times New Roman"/>
          <w:sz w:val="24"/>
          <w:szCs w:val="24"/>
        </w:rPr>
        <w:t>Social Science Paradigms.</w:t>
      </w:r>
    </w:p>
    <w:p w:rsidR="00547B29" w:rsidRPr="00E7522A" w:rsidRDefault="00547B29" w:rsidP="00E7522A">
      <w:pPr>
        <w:spacing w:line="480" w:lineRule="auto"/>
        <w:jc w:val="center"/>
        <w:rPr>
          <w:rFonts w:ascii="Times New Roman" w:hAnsi="Times New Roman" w:cs="Times New Roman"/>
          <w:sz w:val="24"/>
          <w:szCs w:val="24"/>
        </w:rPr>
      </w:pPr>
      <w:r w:rsidRPr="00E7522A">
        <w:rPr>
          <w:rFonts w:ascii="Times New Roman" w:hAnsi="Times New Roman" w:cs="Times New Roman"/>
          <w:sz w:val="24"/>
          <w:szCs w:val="24"/>
        </w:rPr>
        <w:t>Name.</w:t>
      </w:r>
    </w:p>
    <w:p w:rsidR="00547B29" w:rsidRPr="00E7522A" w:rsidRDefault="00547B29" w:rsidP="00E7522A">
      <w:pPr>
        <w:spacing w:line="480" w:lineRule="auto"/>
        <w:jc w:val="center"/>
        <w:rPr>
          <w:rFonts w:ascii="Times New Roman" w:hAnsi="Times New Roman" w:cs="Times New Roman"/>
          <w:sz w:val="24"/>
          <w:szCs w:val="24"/>
        </w:rPr>
      </w:pPr>
      <w:r w:rsidRPr="00E7522A">
        <w:rPr>
          <w:rFonts w:ascii="Times New Roman" w:hAnsi="Times New Roman" w:cs="Times New Roman"/>
          <w:sz w:val="24"/>
          <w:szCs w:val="24"/>
        </w:rPr>
        <w:t>Institution.</w:t>
      </w:r>
    </w:p>
    <w:p w:rsidR="00547B29" w:rsidRPr="00E7522A" w:rsidRDefault="00547B29" w:rsidP="00E7522A">
      <w:pPr>
        <w:spacing w:line="480" w:lineRule="auto"/>
        <w:jc w:val="center"/>
        <w:rPr>
          <w:rFonts w:ascii="Times New Roman" w:hAnsi="Times New Roman" w:cs="Times New Roman"/>
          <w:sz w:val="24"/>
          <w:szCs w:val="24"/>
        </w:rPr>
      </w:pPr>
      <w:r w:rsidRPr="00E7522A">
        <w:rPr>
          <w:rFonts w:ascii="Times New Roman" w:hAnsi="Times New Roman" w:cs="Times New Roman"/>
          <w:sz w:val="24"/>
          <w:szCs w:val="24"/>
        </w:rPr>
        <w:t>Date.</w:t>
      </w: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E7522A" w:rsidRPr="00E7522A" w:rsidRDefault="00E7522A" w:rsidP="00E7522A">
      <w:pPr>
        <w:spacing w:line="480" w:lineRule="auto"/>
        <w:jc w:val="center"/>
        <w:rPr>
          <w:rFonts w:ascii="Times New Roman" w:hAnsi="Times New Roman" w:cs="Times New Roman"/>
          <w:sz w:val="24"/>
          <w:szCs w:val="24"/>
        </w:rPr>
      </w:pPr>
    </w:p>
    <w:p w:rsidR="00547B29" w:rsidRPr="00E7522A" w:rsidRDefault="00547B29" w:rsidP="00E7522A">
      <w:pPr>
        <w:spacing w:line="480" w:lineRule="auto"/>
        <w:jc w:val="center"/>
        <w:rPr>
          <w:rFonts w:ascii="Times New Roman" w:hAnsi="Times New Roman" w:cs="Times New Roman"/>
          <w:sz w:val="24"/>
          <w:szCs w:val="24"/>
        </w:rPr>
      </w:pPr>
      <w:r w:rsidRPr="00E7522A">
        <w:rPr>
          <w:rFonts w:ascii="Times New Roman" w:hAnsi="Times New Roman" w:cs="Times New Roman"/>
          <w:sz w:val="24"/>
          <w:szCs w:val="24"/>
        </w:rPr>
        <w:lastRenderedPageBreak/>
        <w:t>Social Science Paradigms.</w:t>
      </w:r>
    </w:p>
    <w:p w:rsidR="00E7522A" w:rsidRPr="00E7522A" w:rsidRDefault="00E7522A" w:rsidP="00E7522A">
      <w:pPr>
        <w:spacing w:line="480" w:lineRule="auto"/>
        <w:ind w:firstLine="720"/>
        <w:rPr>
          <w:rFonts w:ascii="Times New Roman" w:hAnsi="Times New Roman" w:cs="Times New Roman"/>
          <w:sz w:val="24"/>
          <w:szCs w:val="24"/>
        </w:rPr>
      </w:pPr>
      <w:r w:rsidRPr="00E7522A">
        <w:rPr>
          <w:rFonts w:ascii="Times New Roman" w:hAnsi="Times New Roman" w:cs="Times New Roman"/>
          <w:sz w:val="24"/>
          <w:szCs w:val="24"/>
        </w:rPr>
        <w:t xml:space="preserve">McMahon (2015) defines a paradigm as an analytical lens and as a very critical way of viewing the world and a framework which is used in analyzing, interpreting and understanding human experiences. Paradigms are important in social sciences in that they shape our perspectives as well as opinions towards the critical subject matter. </w:t>
      </w:r>
    </w:p>
    <w:p w:rsidR="00E7522A" w:rsidRPr="00E7522A" w:rsidRDefault="00E7522A" w:rsidP="00E7522A">
      <w:pPr>
        <w:spacing w:line="480" w:lineRule="auto"/>
        <w:ind w:firstLine="720"/>
        <w:rPr>
          <w:rFonts w:ascii="Times New Roman" w:hAnsi="Times New Roman" w:cs="Times New Roman"/>
          <w:sz w:val="24"/>
          <w:szCs w:val="24"/>
        </w:rPr>
      </w:pPr>
      <w:r w:rsidRPr="00E7522A">
        <w:rPr>
          <w:rFonts w:ascii="Times New Roman" w:hAnsi="Times New Roman" w:cs="Times New Roman"/>
          <w:sz w:val="24"/>
          <w:szCs w:val="24"/>
        </w:rPr>
        <w:t>My two main paradigms of focus are positivism and social constructionism. Positivism is a paradigm which hints that positive knowledge is derived from natural phenomena and all the related properties (Aliyu et al., 2017). This paradigm embraces the use of sensory experiences, reason, and logic in interpreting ideas. Positivism is also based on objectivity, knowledge, ability as well as deductive reasoning. Positivism seeks the truth in social sciences and strives to avert one's thinking from biases and subjectivity. According to positivism, the society should be studied empirically as well as scientifically.</w:t>
      </w:r>
    </w:p>
    <w:p w:rsidR="00E7522A" w:rsidRPr="00E7522A" w:rsidRDefault="00E7522A" w:rsidP="00E7522A">
      <w:pPr>
        <w:spacing w:line="480" w:lineRule="auto"/>
        <w:ind w:firstLine="720"/>
        <w:rPr>
          <w:rFonts w:ascii="Times New Roman" w:hAnsi="Times New Roman" w:cs="Times New Roman"/>
          <w:sz w:val="24"/>
          <w:szCs w:val="24"/>
        </w:rPr>
      </w:pPr>
      <w:r w:rsidRPr="00E7522A">
        <w:rPr>
          <w:rFonts w:ascii="Times New Roman" w:hAnsi="Times New Roman" w:cs="Times New Roman"/>
          <w:sz w:val="24"/>
          <w:szCs w:val="24"/>
        </w:rPr>
        <w:t>On the other hand, social constructionism which is a socially constructed paradigm asserts that knowledge is gained through the interaction with other people. Social constructionism emphasizes on the fact that truth or facts are varying. There is also the argument that truth is always changing and that it is socially constructed (McMahon, 2015).</w:t>
      </w:r>
    </w:p>
    <w:p w:rsidR="00E7522A" w:rsidRPr="00E7522A" w:rsidRDefault="00E7522A" w:rsidP="00E7522A">
      <w:pPr>
        <w:spacing w:line="480" w:lineRule="auto"/>
        <w:ind w:firstLine="720"/>
        <w:rPr>
          <w:rFonts w:ascii="Times New Roman" w:hAnsi="Times New Roman" w:cs="Times New Roman"/>
          <w:sz w:val="24"/>
          <w:szCs w:val="24"/>
        </w:rPr>
      </w:pPr>
      <w:r w:rsidRPr="00E7522A">
        <w:rPr>
          <w:rFonts w:ascii="Times New Roman" w:hAnsi="Times New Roman" w:cs="Times New Roman"/>
          <w:sz w:val="24"/>
          <w:szCs w:val="24"/>
        </w:rPr>
        <w:t xml:space="preserve">The main similarity between the two paradigms is that they both value conventionalism (Babbie, 2016). In other words, some parts of these paradigms are non-empirical an also, all human beings are free to choose any paradigm of choice. Another similarity is that the two paradigms seek to provide explanations on the concept of reality and truth.  The two paradigms also differ and as evident; positivists argue that there is an objective and an existing truth while the social constructionists argue such truth does not exist (Aliyu et al., 2017). The positivists </w:t>
      </w:r>
      <w:r w:rsidRPr="00E7522A">
        <w:rPr>
          <w:rFonts w:ascii="Times New Roman" w:hAnsi="Times New Roman" w:cs="Times New Roman"/>
          <w:sz w:val="24"/>
          <w:szCs w:val="24"/>
        </w:rPr>
        <w:lastRenderedPageBreak/>
        <w:t xml:space="preserve">seek the truth, but the social constructionists develop the truth. The latter group argues that there is no dominant truth and since the society is socially constructed, truth changes. In other words, people differ in thinking, beliefs, and assumptions and the same people create truth themselves. </w:t>
      </w:r>
    </w:p>
    <w:p w:rsidR="004726DF" w:rsidRPr="00E7522A" w:rsidRDefault="00E7522A" w:rsidP="00E7522A">
      <w:pPr>
        <w:spacing w:line="480" w:lineRule="auto"/>
        <w:ind w:firstLine="720"/>
        <w:rPr>
          <w:rFonts w:ascii="Times New Roman" w:hAnsi="Times New Roman" w:cs="Times New Roman"/>
          <w:sz w:val="24"/>
          <w:szCs w:val="24"/>
        </w:rPr>
      </w:pPr>
      <w:r w:rsidRPr="00E7522A">
        <w:rPr>
          <w:rFonts w:ascii="Times New Roman" w:hAnsi="Times New Roman" w:cs="Times New Roman"/>
          <w:sz w:val="24"/>
          <w:szCs w:val="24"/>
        </w:rPr>
        <w:t>Positivism can be used in researching different aspects of social and human sciences and in studying the society scientifically. Also, positivism can be used in granting research objectivity and averting biases and subjectivity.  Social constructionism can be applied in human and social sciences in researching and understanding how people come to agree socially or disagree. The paradigm can also be used in analyzing what s real, true, ethical and moral among societies and presenting their similarities and differences.</w:t>
      </w: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E7522A" w:rsidRDefault="00E7522A" w:rsidP="00E7522A">
      <w:pPr>
        <w:spacing w:line="480" w:lineRule="auto"/>
        <w:jc w:val="center"/>
        <w:rPr>
          <w:rFonts w:ascii="Times New Roman" w:hAnsi="Times New Roman" w:cs="Times New Roman"/>
          <w:sz w:val="24"/>
          <w:szCs w:val="24"/>
        </w:rPr>
      </w:pPr>
    </w:p>
    <w:p w:rsidR="00547B29" w:rsidRPr="00E7522A" w:rsidRDefault="00547B29" w:rsidP="00E7522A">
      <w:pPr>
        <w:spacing w:line="480" w:lineRule="auto"/>
        <w:jc w:val="center"/>
        <w:rPr>
          <w:rFonts w:ascii="Times New Roman" w:hAnsi="Times New Roman" w:cs="Times New Roman"/>
          <w:sz w:val="24"/>
          <w:szCs w:val="24"/>
        </w:rPr>
      </w:pPr>
      <w:r w:rsidRPr="00E7522A">
        <w:rPr>
          <w:rFonts w:ascii="Times New Roman" w:hAnsi="Times New Roman" w:cs="Times New Roman"/>
          <w:sz w:val="24"/>
          <w:szCs w:val="24"/>
        </w:rPr>
        <w:lastRenderedPageBreak/>
        <w:t>References.</w:t>
      </w:r>
    </w:p>
    <w:p w:rsidR="00547B29" w:rsidRPr="00547B29" w:rsidRDefault="00547B29" w:rsidP="00E7522A">
      <w:pPr>
        <w:spacing w:after="0" w:line="480" w:lineRule="auto"/>
        <w:ind w:left="720" w:hanging="720"/>
        <w:rPr>
          <w:rFonts w:ascii="Times New Roman" w:eastAsia="Times New Roman" w:hAnsi="Times New Roman" w:cs="Times New Roman"/>
          <w:sz w:val="24"/>
          <w:szCs w:val="24"/>
        </w:rPr>
      </w:pPr>
      <w:r w:rsidRPr="00547B29">
        <w:rPr>
          <w:rFonts w:ascii="Times New Roman" w:eastAsia="Times New Roman" w:hAnsi="Times New Roman" w:cs="Times New Roman"/>
          <w:sz w:val="24"/>
          <w:szCs w:val="24"/>
        </w:rPr>
        <w:t>Aliyu, A. A., Bello, M. U</w:t>
      </w:r>
      <w:r w:rsidRPr="00E7522A">
        <w:rPr>
          <w:rFonts w:ascii="Times New Roman" w:eastAsia="Times New Roman" w:hAnsi="Times New Roman" w:cs="Times New Roman"/>
          <w:sz w:val="24"/>
          <w:szCs w:val="24"/>
        </w:rPr>
        <w:t>., Kasim, R., &amp; Martin, D. (2017</w:t>
      </w:r>
      <w:r w:rsidRPr="00547B29">
        <w:rPr>
          <w:rFonts w:ascii="Times New Roman" w:eastAsia="Times New Roman" w:hAnsi="Times New Roman" w:cs="Times New Roman"/>
          <w:sz w:val="24"/>
          <w:szCs w:val="24"/>
        </w:rPr>
        <w:t xml:space="preserve">). Positivist and non-positivist paradigm in social science research: Conflicting paradigms or perfect partners. </w:t>
      </w:r>
      <w:r w:rsidRPr="00547B29">
        <w:rPr>
          <w:rFonts w:ascii="Times New Roman" w:eastAsia="Times New Roman" w:hAnsi="Times New Roman" w:cs="Times New Roman"/>
          <w:i/>
          <w:iCs/>
          <w:sz w:val="24"/>
          <w:szCs w:val="24"/>
        </w:rPr>
        <w:t>J. Mgmt. &amp; Sustainability</w:t>
      </w:r>
      <w:r w:rsidRPr="00547B29">
        <w:rPr>
          <w:rFonts w:ascii="Times New Roman" w:eastAsia="Times New Roman" w:hAnsi="Times New Roman" w:cs="Times New Roman"/>
          <w:sz w:val="24"/>
          <w:szCs w:val="24"/>
        </w:rPr>
        <w:t xml:space="preserve">, </w:t>
      </w:r>
      <w:r w:rsidRPr="00547B29">
        <w:rPr>
          <w:rFonts w:ascii="Times New Roman" w:eastAsia="Times New Roman" w:hAnsi="Times New Roman" w:cs="Times New Roman"/>
          <w:i/>
          <w:iCs/>
          <w:sz w:val="24"/>
          <w:szCs w:val="24"/>
        </w:rPr>
        <w:t>4</w:t>
      </w:r>
      <w:r w:rsidRPr="00547B29">
        <w:rPr>
          <w:rFonts w:ascii="Times New Roman" w:eastAsia="Times New Roman" w:hAnsi="Times New Roman" w:cs="Times New Roman"/>
          <w:sz w:val="24"/>
          <w:szCs w:val="24"/>
        </w:rPr>
        <w:t>, 79.</w:t>
      </w:r>
    </w:p>
    <w:p w:rsidR="00547B29" w:rsidRPr="00E7522A" w:rsidRDefault="00547B29" w:rsidP="00E7522A">
      <w:pPr>
        <w:spacing w:after="0" w:line="480" w:lineRule="auto"/>
        <w:ind w:left="720" w:hanging="720"/>
        <w:rPr>
          <w:rFonts w:ascii="Times New Roman" w:eastAsia="Times New Roman" w:hAnsi="Times New Roman" w:cs="Times New Roman"/>
          <w:sz w:val="24"/>
          <w:szCs w:val="24"/>
        </w:rPr>
      </w:pPr>
      <w:r w:rsidRPr="00E7522A">
        <w:rPr>
          <w:rFonts w:ascii="Times New Roman" w:eastAsia="Times New Roman" w:hAnsi="Times New Roman" w:cs="Times New Roman"/>
          <w:sz w:val="24"/>
          <w:szCs w:val="24"/>
        </w:rPr>
        <w:t xml:space="preserve">Babbie, E. (2016). </w:t>
      </w:r>
      <w:r w:rsidRPr="00E7522A">
        <w:rPr>
          <w:rFonts w:ascii="Times New Roman" w:eastAsia="Times New Roman" w:hAnsi="Times New Roman" w:cs="Times New Roman"/>
          <w:i/>
          <w:iCs/>
          <w:sz w:val="24"/>
          <w:szCs w:val="24"/>
        </w:rPr>
        <w:t xml:space="preserve">The basics of social research </w:t>
      </w:r>
      <w:r w:rsidRPr="00E7522A">
        <w:rPr>
          <w:rFonts w:ascii="Times New Roman" w:eastAsia="Times New Roman" w:hAnsi="Times New Roman" w:cs="Times New Roman"/>
          <w:sz w:val="24"/>
          <w:szCs w:val="24"/>
        </w:rPr>
        <w:t>(7th ed.). Belmont, CA: Cengage.</w:t>
      </w:r>
    </w:p>
    <w:p w:rsidR="00547B29" w:rsidRPr="00E7522A" w:rsidRDefault="00547B29" w:rsidP="00E7522A">
      <w:pPr>
        <w:spacing w:after="0" w:line="480" w:lineRule="auto"/>
        <w:ind w:left="720" w:hanging="720"/>
        <w:rPr>
          <w:rFonts w:ascii="Times New Roman" w:eastAsia="Times New Roman" w:hAnsi="Times New Roman" w:cs="Times New Roman"/>
          <w:sz w:val="24"/>
          <w:szCs w:val="24"/>
        </w:rPr>
      </w:pPr>
      <w:r w:rsidRPr="00E7522A">
        <w:rPr>
          <w:rFonts w:ascii="Times New Roman" w:eastAsia="Times New Roman" w:hAnsi="Times New Roman" w:cs="Times New Roman"/>
          <w:sz w:val="24"/>
          <w:szCs w:val="24"/>
        </w:rPr>
        <w:t>Chapter 2, “Paradigms, Theory, and Research” (pp. 30–59)</w:t>
      </w:r>
    </w:p>
    <w:p w:rsidR="00547B29" w:rsidRPr="00547B29" w:rsidRDefault="00547B29" w:rsidP="00E7522A">
      <w:pPr>
        <w:spacing w:after="0" w:line="480" w:lineRule="auto"/>
        <w:ind w:left="720" w:hanging="720"/>
        <w:rPr>
          <w:rFonts w:ascii="Times New Roman" w:eastAsia="Times New Roman" w:hAnsi="Times New Roman" w:cs="Times New Roman"/>
          <w:sz w:val="24"/>
          <w:szCs w:val="24"/>
        </w:rPr>
      </w:pPr>
      <w:r w:rsidRPr="00E7522A">
        <w:rPr>
          <w:rFonts w:ascii="Times New Roman" w:eastAsia="Times New Roman" w:hAnsi="Times New Roman" w:cs="Times New Roman"/>
          <w:sz w:val="24"/>
          <w:szCs w:val="24"/>
        </w:rPr>
        <w:t>McMahon, M. (2015</w:t>
      </w:r>
      <w:r w:rsidRPr="00547B29">
        <w:rPr>
          <w:rFonts w:ascii="Times New Roman" w:eastAsia="Times New Roman" w:hAnsi="Times New Roman" w:cs="Times New Roman"/>
          <w:sz w:val="24"/>
          <w:szCs w:val="24"/>
        </w:rPr>
        <w:t xml:space="preserve">, December). Social constructivism and the World Wide Web-A paradigm for learning. In </w:t>
      </w:r>
      <w:r w:rsidRPr="00547B29">
        <w:rPr>
          <w:rFonts w:ascii="Times New Roman" w:eastAsia="Times New Roman" w:hAnsi="Times New Roman" w:cs="Times New Roman"/>
          <w:i/>
          <w:iCs/>
          <w:sz w:val="24"/>
          <w:szCs w:val="24"/>
        </w:rPr>
        <w:t>ASCILITE conference. Perth, Australia</w:t>
      </w:r>
      <w:r w:rsidRPr="00547B29">
        <w:rPr>
          <w:rFonts w:ascii="Times New Roman" w:eastAsia="Times New Roman" w:hAnsi="Times New Roman" w:cs="Times New Roman"/>
          <w:sz w:val="24"/>
          <w:szCs w:val="24"/>
        </w:rPr>
        <w:t xml:space="preserve"> (Vol. 327).</w:t>
      </w:r>
    </w:p>
    <w:p w:rsidR="00547B29" w:rsidRPr="00E7522A" w:rsidRDefault="00547B29" w:rsidP="00E7522A">
      <w:pPr>
        <w:spacing w:after="0" w:line="480" w:lineRule="auto"/>
        <w:rPr>
          <w:rFonts w:ascii="Times New Roman" w:eastAsia="Times New Roman" w:hAnsi="Times New Roman" w:cs="Times New Roman"/>
          <w:sz w:val="24"/>
          <w:szCs w:val="24"/>
        </w:rPr>
      </w:pPr>
    </w:p>
    <w:p w:rsidR="00547B29" w:rsidRPr="00E7522A" w:rsidRDefault="00547B29" w:rsidP="00E7522A">
      <w:pPr>
        <w:spacing w:line="480" w:lineRule="auto"/>
        <w:rPr>
          <w:rFonts w:ascii="Times New Roman" w:hAnsi="Times New Roman" w:cs="Times New Roman"/>
          <w:sz w:val="24"/>
          <w:szCs w:val="24"/>
        </w:rPr>
      </w:pPr>
    </w:p>
    <w:sectPr w:rsidR="00547B29" w:rsidRPr="00E7522A" w:rsidSect="00547B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6E9" w:rsidRDefault="006966E9" w:rsidP="00547B29">
      <w:pPr>
        <w:spacing w:after="0" w:line="240" w:lineRule="auto"/>
      </w:pPr>
      <w:r>
        <w:separator/>
      </w:r>
    </w:p>
  </w:endnote>
  <w:endnote w:type="continuationSeparator" w:id="1">
    <w:p w:rsidR="006966E9" w:rsidRDefault="006966E9" w:rsidP="00547B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6E9" w:rsidRDefault="006966E9" w:rsidP="00547B29">
      <w:pPr>
        <w:spacing w:after="0" w:line="240" w:lineRule="auto"/>
      </w:pPr>
      <w:r>
        <w:separator/>
      </w:r>
    </w:p>
  </w:footnote>
  <w:footnote w:type="continuationSeparator" w:id="1">
    <w:p w:rsidR="006966E9" w:rsidRDefault="006966E9" w:rsidP="00547B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29" w:rsidRDefault="00547B29">
    <w:pPr>
      <w:pStyle w:val="Header"/>
    </w:pPr>
    <w:r w:rsidRPr="00547B29">
      <w:rPr>
        <w:rFonts w:ascii="Times New Roman" w:hAnsi="Times New Roman" w:cs="Times New Roman"/>
        <w:sz w:val="24"/>
        <w:szCs w:val="24"/>
      </w:rPr>
      <w:t>SOCIAL SCIENCE PARADIGMS.</w:t>
    </w:r>
    <w:r>
      <w:rPr>
        <w:rFonts w:ascii="Times New Roman" w:hAnsi="Times New Roman" w:cs="Times New Roman"/>
        <w:sz w:val="24"/>
        <w:szCs w:val="24"/>
      </w:rPr>
      <w:t xml:space="preserve">                                                                                               </w:t>
    </w:r>
    <w:r w:rsidRPr="00547B29">
      <w:rPr>
        <w:rFonts w:ascii="Times New Roman" w:hAnsi="Times New Roman" w:cs="Times New Roman"/>
        <w:sz w:val="24"/>
        <w:szCs w:val="24"/>
      </w:rPr>
      <w:fldChar w:fldCharType="begin"/>
    </w:r>
    <w:r w:rsidRPr="00547B29">
      <w:rPr>
        <w:rFonts w:ascii="Times New Roman" w:hAnsi="Times New Roman" w:cs="Times New Roman"/>
        <w:sz w:val="24"/>
        <w:szCs w:val="24"/>
      </w:rPr>
      <w:instrText xml:space="preserve"> PAGE   \* MERGEFORMAT </w:instrText>
    </w:r>
    <w:r w:rsidRPr="00547B29">
      <w:rPr>
        <w:rFonts w:ascii="Times New Roman" w:hAnsi="Times New Roman" w:cs="Times New Roman"/>
        <w:sz w:val="24"/>
        <w:szCs w:val="24"/>
      </w:rPr>
      <w:fldChar w:fldCharType="separate"/>
    </w:r>
    <w:r w:rsidR="00F13985">
      <w:rPr>
        <w:rFonts w:ascii="Times New Roman" w:hAnsi="Times New Roman" w:cs="Times New Roman"/>
        <w:noProof/>
        <w:sz w:val="24"/>
        <w:szCs w:val="24"/>
      </w:rPr>
      <w:t>2</w:t>
    </w:r>
    <w:r w:rsidRPr="00547B29">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29" w:rsidRPr="00547B29" w:rsidRDefault="00547B29" w:rsidP="00547B29">
    <w:pPr>
      <w:pStyle w:val="Header"/>
      <w:spacing w:line="480" w:lineRule="auto"/>
      <w:rPr>
        <w:rFonts w:ascii="Times New Roman" w:hAnsi="Times New Roman" w:cs="Times New Roman"/>
        <w:sz w:val="24"/>
        <w:szCs w:val="24"/>
      </w:rPr>
    </w:pPr>
    <w:r w:rsidRPr="00547B29">
      <w:rPr>
        <w:rFonts w:ascii="Times New Roman" w:hAnsi="Times New Roman" w:cs="Times New Roman"/>
        <w:sz w:val="24"/>
        <w:szCs w:val="24"/>
      </w:rPr>
      <w:t>Running Head: SOCIAL SCIENCE PARADIGMS.</w:t>
    </w:r>
    <w:r>
      <w:rPr>
        <w:rFonts w:ascii="Times New Roman" w:hAnsi="Times New Roman" w:cs="Times New Roman"/>
        <w:sz w:val="24"/>
        <w:szCs w:val="24"/>
      </w:rPr>
      <w:t xml:space="preserve">                                                                      </w:t>
    </w:r>
    <w:r w:rsidRPr="00547B29">
      <w:rPr>
        <w:rFonts w:ascii="Times New Roman" w:hAnsi="Times New Roman" w:cs="Times New Roman"/>
        <w:sz w:val="24"/>
        <w:szCs w:val="24"/>
      </w:rPr>
      <w:fldChar w:fldCharType="begin"/>
    </w:r>
    <w:r w:rsidRPr="00547B29">
      <w:rPr>
        <w:rFonts w:ascii="Times New Roman" w:hAnsi="Times New Roman" w:cs="Times New Roman"/>
        <w:sz w:val="24"/>
        <w:szCs w:val="24"/>
      </w:rPr>
      <w:instrText xml:space="preserve"> PAGE   \* MERGEFORMAT </w:instrText>
    </w:r>
    <w:r w:rsidRPr="00547B29">
      <w:rPr>
        <w:rFonts w:ascii="Times New Roman" w:hAnsi="Times New Roman" w:cs="Times New Roman"/>
        <w:sz w:val="24"/>
        <w:szCs w:val="24"/>
      </w:rPr>
      <w:fldChar w:fldCharType="separate"/>
    </w:r>
    <w:r w:rsidR="00F13985">
      <w:rPr>
        <w:rFonts w:ascii="Times New Roman" w:hAnsi="Times New Roman" w:cs="Times New Roman"/>
        <w:noProof/>
        <w:sz w:val="24"/>
        <w:szCs w:val="24"/>
      </w:rPr>
      <w:t>1</w:t>
    </w:r>
    <w:r w:rsidRPr="00547B2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E5878"/>
    <w:rsid w:val="00196D5A"/>
    <w:rsid w:val="003E5878"/>
    <w:rsid w:val="004726DF"/>
    <w:rsid w:val="00527388"/>
    <w:rsid w:val="00547B29"/>
    <w:rsid w:val="005E366F"/>
    <w:rsid w:val="006966E9"/>
    <w:rsid w:val="007066DD"/>
    <w:rsid w:val="009F4469"/>
    <w:rsid w:val="00D2128B"/>
    <w:rsid w:val="00DB09EB"/>
    <w:rsid w:val="00DE1609"/>
    <w:rsid w:val="00E7522A"/>
    <w:rsid w:val="00F139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469"/>
    <w:pPr>
      <w:ind w:left="720"/>
      <w:contextualSpacing/>
    </w:pPr>
  </w:style>
  <w:style w:type="character" w:styleId="Emphasis">
    <w:name w:val="Emphasis"/>
    <w:basedOn w:val="DefaultParagraphFont"/>
    <w:uiPriority w:val="20"/>
    <w:qFormat/>
    <w:rsid w:val="00547B29"/>
    <w:rPr>
      <w:i/>
      <w:iCs/>
    </w:rPr>
  </w:style>
  <w:style w:type="paragraph" w:styleId="Header">
    <w:name w:val="header"/>
    <w:basedOn w:val="Normal"/>
    <w:link w:val="HeaderChar"/>
    <w:uiPriority w:val="99"/>
    <w:semiHidden/>
    <w:unhideWhenUsed/>
    <w:rsid w:val="00547B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7B29"/>
  </w:style>
  <w:style w:type="paragraph" w:styleId="Footer">
    <w:name w:val="footer"/>
    <w:basedOn w:val="Normal"/>
    <w:link w:val="FooterChar"/>
    <w:uiPriority w:val="99"/>
    <w:semiHidden/>
    <w:unhideWhenUsed/>
    <w:rsid w:val="00547B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7B29"/>
  </w:style>
</w:styles>
</file>

<file path=word/webSettings.xml><?xml version="1.0" encoding="utf-8"?>
<w:webSettings xmlns:r="http://schemas.openxmlformats.org/officeDocument/2006/relationships" xmlns:w="http://schemas.openxmlformats.org/wordprocessingml/2006/main">
  <w:divs>
    <w:div w:id="347223684">
      <w:bodyDiv w:val="1"/>
      <w:marLeft w:val="0"/>
      <w:marRight w:val="0"/>
      <w:marTop w:val="0"/>
      <w:marBottom w:val="0"/>
      <w:divBdr>
        <w:top w:val="none" w:sz="0" w:space="0" w:color="auto"/>
        <w:left w:val="none" w:sz="0" w:space="0" w:color="auto"/>
        <w:bottom w:val="none" w:sz="0" w:space="0" w:color="auto"/>
        <w:right w:val="none" w:sz="0" w:space="0" w:color="auto"/>
      </w:divBdr>
      <w:divsChild>
        <w:div w:id="1465806306">
          <w:marLeft w:val="0"/>
          <w:marRight w:val="0"/>
          <w:marTop w:val="0"/>
          <w:marBottom w:val="0"/>
          <w:divBdr>
            <w:top w:val="none" w:sz="0" w:space="0" w:color="auto"/>
            <w:left w:val="none" w:sz="0" w:space="0" w:color="auto"/>
            <w:bottom w:val="none" w:sz="0" w:space="0" w:color="auto"/>
            <w:right w:val="none" w:sz="0" w:space="0" w:color="auto"/>
          </w:divBdr>
        </w:div>
      </w:divsChild>
    </w:div>
    <w:div w:id="2040087534">
      <w:bodyDiv w:val="1"/>
      <w:marLeft w:val="0"/>
      <w:marRight w:val="0"/>
      <w:marTop w:val="0"/>
      <w:marBottom w:val="0"/>
      <w:divBdr>
        <w:top w:val="none" w:sz="0" w:space="0" w:color="auto"/>
        <w:left w:val="none" w:sz="0" w:space="0" w:color="auto"/>
        <w:bottom w:val="none" w:sz="0" w:space="0" w:color="auto"/>
        <w:right w:val="none" w:sz="0" w:space="0" w:color="auto"/>
      </w:divBdr>
      <w:divsChild>
        <w:div w:id="1592278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2018-12-06T01:45:00Z</dcterms:created>
  <dcterms:modified xsi:type="dcterms:W3CDTF">2018-12-06T01:45:00Z</dcterms:modified>
</cp:coreProperties>
</file>